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8C786A" w:rsidTr="00627505">
        <w:trPr>
          <w:trHeight w:val="1814"/>
        </w:trPr>
        <w:tc>
          <w:tcPr>
            <w:tcW w:w="4219" w:type="dxa"/>
            <w:vAlign w:val="center"/>
          </w:tcPr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8B4208A" wp14:editId="31515741">
                  <wp:extent cx="8477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8C786A" w:rsidRDefault="008C786A" w:rsidP="0062750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8C786A" w:rsidRDefault="008C786A" w:rsidP="008C786A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8C786A" w:rsidRDefault="008C786A" w:rsidP="008C786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C786A" w:rsidRDefault="008C786A" w:rsidP="008C786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кезектеги</w:t>
      </w:r>
    </w:p>
    <w:p w:rsidR="008C786A" w:rsidRDefault="008C786A" w:rsidP="008C786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8C786A" w:rsidRDefault="008C786A" w:rsidP="008C786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786A" w:rsidRDefault="008C786A" w:rsidP="008C7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16/1</w:t>
      </w:r>
    </w:p>
    <w:p w:rsidR="008C786A" w:rsidRDefault="008C786A" w:rsidP="008C78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4-октябрь  2023-жыл                                                             Кара-Жыгач айылы </w:t>
      </w:r>
    </w:p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C786A" w:rsidRDefault="008C786A" w:rsidP="008C786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аймагынын жергиликтүү коомдоштуктардын өкүлчүлүктүү жыйынын өткөрүүнү уюштуруу жөнүндө</w:t>
      </w:r>
    </w:p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C786A" w:rsidRPr="00ED34BB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Мамлекеттик башкаруунун ачыктыгын, айкындуулугун жан эл менен байланышын чыңдоо максатында, КР Президентинин 2023-жылдын 29-августундагы “Элдик Курултайды чакыруу жөнүндө”  №215 Жарлыгы жана Элдик Курултайды уюштуруу боюнча комитетинин 2023-жылдын 6-сентябрындагы “Элдик Курултайга КР айылдык аймактарынан жана шаарларынан делегаттарды шайлоо боюнча кадамдап аткарылуучу аракеттердин НУСКАМАСЫ жөнүндө” жана Кара-Жыгач айылдык кеңешинин мыйзамдуулук, укук тартибин сактоо жана социалдык камсыздоо 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280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кезектеги  16-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C786A" w:rsidRPr="002878F5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>
        <w:rPr>
          <w:lang w:val="ky-KG"/>
        </w:rPr>
        <w:t>Кара-Жыгач айыл аймагында жергиликтүү коомдоштуктардын өкүлчүлүктүү жыйыны 2023-жылдын 18-ноябрына саат 10-00 гө чакырылсын.</w:t>
      </w:r>
    </w:p>
    <w:p w:rsidR="008C786A" w:rsidRPr="002878F5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>
        <w:rPr>
          <w:lang w:val="ky-KG"/>
        </w:rPr>
        <w:t>Кара-Жыгач айыл аймагынын жергиликтүү коомдоштуктардын өкүлчүлүктүү жыйынынын катышуучуларынын саны калктын санына ылайык  50 делегаттан турары белгиленсин.</w:t>
      </w:r>
    </w:p>
    <w:p w:rsidR="008C786A" w:rsidRPr="005C7917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>
        <w:rPr>
          <w:lang w:val="ky-KG"/>
        </w:rPr>
        <w:t>Жергиликтүү жамааттар арасында делегат шайлоо боюнча жыйындар 16-октябрдан 21-октябрга чейин графикке ылайык өткөрүлсүн. ( график №1 тиркемеде). Өкүлчүлүктүн нормалары клактын санына жараша бөлүнүүсү эскертилсин.</w:t>
      </w:r>
    </w:p>
    <w:p w:rsidR="008C786A" w:rsidRPr="005C7917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>
        <w:rPr>
          <w:lang w:val="ky-KG"/>
        </w:rPr>
        <w:t>Кара-Жыгач айыл аймагынын жергиликтүү коомдоштуктардын өкүлчүлүктүү жыйынын уюштуруу жана өткөрүү боюнча жумушчу топтун курамы  8 адамдан бекитилсин (№2 тиркеме).</w:t>
      </w:r>
    </w:p>
    <w:p w:rsidR="008C786A" w:rsidRPr="009F02D0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айылдык кеңештин  жооптуу катчысына жүктөлсүн.</w:t>
      </w:r>
    </w:p>
    <w:p w:rsidR="008C786A" w:rsidRPr="00137230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>
        <w:rPr>
          <w:lang w:val="ky-KG"/>
        </w:rPr>
        <w:t>Токтомдун аткарылышын көзөмөлдөө бюджет, экономика жана финансы маселелери боюнча туруктуу комиссиясына милдеттендирилсин.</w:t>
      </w:r>
    </w:p>
    <w:p w:rsidR="008C786A" w:rsidRPr="00ED34BB" w:rsidRDefault="008C786A" w:rsidP="008C786A">
      <w:pPr>
        <w:pStyle w:val="a3"/>
        <w:numPr>
          <w:ilvl w:val="0"/>
          <w:numId w:val="1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8C786A" w:rsidRDefault="008C786A" w:rsidP="008C786A">
      <w:pPr>
        <w:pStyle w:val="a3"/>
        <w:ind w:left="785"/>
        <w:rPr>
          <w:lang w:val="ky-KG"/>
        </w:rPr>
      </w:pPr>
    </w:p>
    <w:p w:rsidR="008C786A" w:rsidRDefault="008C786A" w:rsidP="008C786A">
      <w:pPr>
        <w:pStyle w:val="a3"/>
        <w:ind w:left="785"/>
        <w:rPr>
          <w:lang w:val="ky-KG"/>
        </w:rPr>
      </w:pPr>
    </w:p>
    <w:p w:rsidR="008C786A" w:rsidRDefault="008C786A" w:rsidP="008C786A">
      <w:pPr>
        <w:pStyle w:val="a3"/>
        <w:ind w:left="785"/>
        <w:rPr>
          <w:lang w:val="ky-KG"/>
        </w:rPr>
      </w:pPr>
    </w:p>
    <w:p w:rsidR="008C786A" w:rsidRPr="00ED34BB" w:rsidRDefault="008C786A" w:rsidP="008C786A">
      <w:pPr>
        <w:pStyle w:val="a3"/>
        <w:ind w:left="785"/>
        <w:rPr>
          <w:b/>
          <w:lang w:val="ky-KG"/>
        </w:rPr>
      </w:pPr>
      <w:r w:rsidRPr="00ED34BB">
        <w:rPr>
          <w:lang w:val="ky-KG"/>
        </w:rPr>
        <w:t xml:space="preserve"> Төрага:                                                          А.Назарбеков</w:t>
      </w:r>
    </w:p>
    <w:p w:rsidR="008C786A" w:rsidRPr="00E46864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46864">
        <w:rPr>
          <w:rFonts w:ascii="Times New Roman" w:hAnsi="Times New Roman" w:cs="Times New Roman"/>
          <w:sz w:val="24"/>
          <w:szCs w:val="24"/>
          <w:lang w:val="ky-KG"/>
        </w:rPr>
        <w:t xml:space="preserve">Тиркеме№1 </w:t>
      </w:r>
    </w:p>
    <w:p w:rsidR="008C786A" w:rsidRPr="00E46864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E46864"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</w:t>
      </w:r>
    </w:p>
    <w:p w:rsidR="008C786A" w:rsidRPr="00240CB9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240CB9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2023-жылдын 4-октябрындагы </w:t>
      </w:r>
    </w:p>
    <w:p w:rsidR="008C786A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240CB9">
        <w:rPr>
          <w:rFonts w:ascii="Times New Roman" w:hAnsi="Times New Roman" w:cs="Times New Roman"/>
          <w:sz w:val="24"/>
          <w:szCs w:val="24"/>
          <w:lang w:val="ky-KG"/>
        </w:rPr>
        <w:t>№16/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240CB9">
        <w:rPr>
          <w:rFonts w:ascii="Times New Roman" w:hAnsi="Times New Roman" w:cs="Times New Roman"/>
          <w:sz w:val="24"/>
          <w:szCs w:val="24"/>
          <w:lang w:val="ky-KG"/>
        </w:rPr>
        <w:t>токтому менен бекитилген.</w:t>
      </w:r>
    </w:p>
    <w:p w:rsidR="008C786A" w:rsidRDefault="008C786A" w:rsidP="008C786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аймагынын жергиликтүү коомдоштуктардын өкүлчүлүктүү жыйынына делегаттарды көрсөтүү боюнча өткөрүлүүчү чогулуштардын (жыйындардын) </w:t>
      </w:r>
    </w:p>
    <w:p w:rsidR="008C786A" w:rsidRDefault="008C786A" w:rsidP="008C786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ГРАФИГИ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717"/>
        <w:gridCol w:w="907"/>
        <w:gridCol w:w="1070"/>
        <w:gridCol w:w="1195"/>
        <w:gridCol w:w="1766"/>
        <w:gridCol w:w="2376"/>
      </w:tblGrid>
      <w:tr w:rsidR="008C786A" w:rsidTr="00627505">
        <w:trPr>
          <w:trHeight w:val="285"/>
        </w:trPr>
        <w:tc>
          <w:tcPr>
            <w:tcW w:w="563" w:type="dxa"/>
            <w:vMerge w:val="restart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753" w:type="dxa"/>
            <w:vMerge w:val="restart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Өткөрүлүүчү орду </w:t>
            </w:r>
          </w:p>
        </w:tc>
        <w:tc>
          <w:tcPr>
            <w:tcW w:w="2067" w:type="dxa"/>
            <w:gridSpan w:val="2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Убактысы </w:t>
            </w:r>
          </w:p>
        </w:tc>
        <w:tc>
          <w:tcPr>
            <w:tcW w:w="1215" w:type="dxa"/>
            <w:vMerge w:val="restart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Калктын саны</w:t>
            </w:r>
          </w:p>
        </w:tc>
        <w:tc>
          <w:tcPr>
            <w:tcW w:w="1201" w:type="dxa"/>
            <w:vMerge w:val="restart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Делегаттардын саны</w:t>
            </w:r>
          </w:p>
        </w:tc>
        <w:tc>
          <w:tcPr>
            <w:tcW w:w="2546" w:type="dxa"/>
            <w:vMerge w:val="restart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Жооптуулар </w:t>
            </w:r>
          </w:p>
        </w:tc>
      </w:tr>
      <w:tr w:rsidR="008C786A" w:rsidTr="00627505">
        <w:trPr>
          <w:trHeight w:val="255"/>
        </w:trPr>
        <w:tc>
          <w:tcPr>
            <w:tcW w:w="563" w:type="dxa"/>
            <w:vMerge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53" w:type="dxa"/>
            <w:vMerge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Күнү 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Сааты </w:t>
            </w:r>
          </w:p>
        </w:tc>
        <w:tc>
          <w:tcPr>
            <w:tcW w:w="1215" w:type="dxa"/>
            <w:vMerge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01" w:type="dxa"/>
            <w:vMerge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Merge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C786A" w:rsidTr="00627505">
        <w:tc>
          <w:tcPr>
            <w:tcW w:w="5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5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Сыны айылы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</w:t>
            </w:r>
            <w:r w:rsidRPr="00240C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Чолок-Арык айылында </w:t>
            </w:r>
          </w:p>
          <w:p w:rsidR="008C786A" w:rsidRPr="00240CB9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2)Ийри-Гоо айылында Бурана таштын жанына</w:t>
            </w: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</w:tc>
        <w:tc>
          <w:tcPr>
            <w:tcW w:w="1215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502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513</w:t>
            </w:r>
          </w:p>
        </w:tc>
        <w:tc>
          <w:tcPr>
            <w:tcW w:w="1201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46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Анарбекова Н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Мазакеев Ш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Турдубаев М</w:t>
            </w:r>
          </w:p>
        </w:tc>
      </w:tr>
      <w:tr w:rsidR="008C786A" w:rsidTr="00627505">
        <w:tc>
          <w:tcPr>
            <w:tcW w:w="5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5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Кара-Ой айылы 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1)Кара-Ой айылында 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2)Көк-Тонду айылында</w:t>
            </w: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16-00</w:t>
            </w:r>
          </w:p>
        </w:tc>
        <w:tc>
          <w:tcPr>
            <w:tcW w:w="1215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804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  <w:tc>
          <w:tcPr>
            <w:tcW w:w="1201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46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Кантмемир у И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Мырзагулов Э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Акылбек у К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Сатыбаев А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Сатыбаева Н</w:t>
            </w:r>
          </w:p>
        </w:tc>
      </w:tr>
      <w:tr w:rsidR="008C786A" w:rsidTr="00627505">
        <w:tc>
          <w:tcPr>
            <w:tcW w:w="5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75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Тор-Камыш айылында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1)Тор-Камыш айылында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2)Сарай айылында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</w:tc>
        <w:tc>
          <w:tcPr>
            <w:tcW w:w="1215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539</w:t>
            </w:r>
          </w:p>
        </w:tc>
        <w:tc>
          <w:tcPr>
            <w:tcW w:w="1201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46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Шакиев С</w:t>
            </w:r>
          </w:p>
        </w:tc>
      </w:tr>
      <w:tr w:rsidR="008C786A" w:rsidTr="00627505">
        <w:tc>
          <w:tcPr>
            <w:tcW w:w="5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75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Чарба айылында 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1)Төмөнкү Чарба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2)Жогорку Чарба</w:t>
            </w: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18.10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</w:tc>
        <w:tc>
          <w:tcPr>
            <w:tcW w:w="1215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561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562</w:t>
            </w:r>
          </w:p>
        </w:tc>
        <w:tc>
          <w:tcPr>
            <w:tcW w:w="1201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46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Бердигулов З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Жолдошкулов Н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Артыкбаев Э</w:t>
            </w:r>
          </w:p>
        </w:tc>
      </w:tr>
      <w:tr w:rsidR="008C786A" w:rsidTr="00627505">
        <w:tc>
          <w:tcPr>
            <w:tcW w:w="5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75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Дардак-Дөбө айылы</w:t>
            </w: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19.10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1215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478</w:t>
            </w:r>
          </w:p>
        </w:tc>
        <w:tc>
          <w:tcPr>
            <w:tcW w:w="1201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46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Бейшенова А Тажыбаев Н</w:t>
            </w:r>
          </w:p>
        </w:tc>
      </w:tr>
      <w:tr w:rsidR="008C786A" w:rsidTr="00627505">
        <w:tc>
          <w:tcPr>
            <w:tcW w:w="5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75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 айылы 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1)Борбордук көчөдө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2)Терме-Таш айылында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3)Капчыгай айылында</w:t>
            </w:r>
          </w:p>
        </w:tc>
        <w:tc>
          <w:tcPr>
            <w:tcW w:w="94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</w:t>
            </w:r>
          </w:p>
        </w:tc>
        <w:tc>
          <w:tcPr>
            <w:tcW w:w="112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12-00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102AC4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14-00</w:t>
            </w:r>
          </w:p>
        </w:tc>
        <w:tc>
          <w:tcPr>
            <w:tcW w:w="1215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652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528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873</w:t>
            </w:r>
          </w:p>
        </w:tc>
        <w:tc>
          <w:tcPr>
            <w:tcW w:w="1201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C786A" w:rsidRPr="00486190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46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Калыбеков К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Керимбеков М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Үмөталиева М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Өзүбекова Г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Назарбеков Н</w:t>
            </w:r>
          </w:p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Абдрахман у Б</w:t>
            </w:r>
          </w:p>
        </w:tc>
      </w:tr>
    </w:tbl>
    <w:p w:rsidR="008C786A" w:rsidRDefault="008C786A" w:rsidP="008C786A">
      <w:pPr>
        <w:rPr>
          <w:lang w:val="ky-KG"/>
        </w:rPr>
      </w:pPr>
    </w:p>
    <w:p w:rsidR="008C786A" w:rsidRDefault="008C786A" w:rsidP="008C786A">
      <w:pPr>
        <w:rPr>
          <w:lang w:val="ky-KG"/>
        </w:rPr>
      </w:pPr>
    </w:p>
    <w:p w:rsidR="008C786A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8C786A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Тиркеме №2</w:t>
      </w:r>
    </w:p>
    <w:p w:rsidR="008C786A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</w:t>
      </w:r>
    </w:p>
    <w:p w:rsidR="008C786A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2023-жылдын 4-октябрындагы </w:t>
      </w:r>
    </w:p>
    <w:p w:rsidR="008C786A" w:rsidRDefault="008C786A" w:rsidP="008C78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№16/1 токтому менен бекитилсин.</w:t>
      </w:r>
    </w:p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аймагынын жергиликтүү коомдоштуктардын өкүлчүлүктүү жыйынын уюштуруу жана өткөрүү боюнча жумушчу топтун курамы</w:t>
      </w:r>
    </w:p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63"/>
        <w:gridCol w:w="3094"/>
      </w:tblGrid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к/№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Фамилиясы жана аты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Кызматы 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Кантемир уулу Илгиз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Бейшенова Апиза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Катчы 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Шакиев Сталбек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Өзүбекова Гүлшан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Артыкбаев Элмир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Мүчөсү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Турдубаев Мурат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Назарбеков Назар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  <w:tr w:rsidR="008C786A" w:rsidTr="00627505">
        <w:tc>
          <w:tcPr>
            <w:tcW w:w="988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63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Калыбекова Каныкей</w:t>
            </w:r>
          </w:p>
        </w:tc>
        <w:tc>
          <w:tcPr>
            <w:tcW w:w="3094" w:type="dxa"/>
          </w:tcPr>
          <w:p w:rsidR="008C786A" w:rsidRDefault="008C786A" w:rsidP="00627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Мүчөсү </w:t>
            </w:r>
          </w:p>
        </w:tc>
      </w:tr>
    </w:tbl>
    <w:p w:rsidR="008C786A" w:rsidRDefault="008C786A" w:rsidP="008C786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C786A" w:rsidRPr="005C7917" w:rsidRDefault="008C786A" w:rsidP="008C786A">
      <w:pPr>
        <w:rPr>
          <w:lang w:val="ky-KG"/>
        </w:rPr>
      </w:pPr>
    </w:p>
    <w:p w:rsidR="008C786A" w:rsidRDefault="008C786A" w:rsidP="008C786A">
      <w:pPr>
        <w:rPr>
          <w:lang w:val="ky-KG"/>
        </w:rPr>
      </w:pPr>
    </w:p>
    <w:p w:rsidR="008C786A" w:rsidRPr="009E1FF4" w:rsidRDefault="008C786A" w:rsidP="008C786A">
      <w:pPr>
        <w:rPr>
          <w:lang w:val="ky-KG"/>
        </w:rPr>
      </w:pPr>
    </w:p>
    <w:p w:rsidR="008C786A" w:rsidRPr="009E1FF4" w:rsidRDefault="008C786A" w:rsidP="008C786A">
      <w:pPr>
        <w:rPr>
          <w:lang w:val="ky-KG"/>
        </w:rPr>
      </w:pPr>
    </w:p>
    <w:p w:rsidR="008C786A" w:rsidRPr="009E1FF4" w:rsidRDefault="008C786A" w:rsidP="008C786A">
      <w:pPr>
        <w:rPr>
          <w:lang w:val="ky-KG"/>
        </w:rPr>
      </w:pPr>
    </w:p>
    <w:p w:rsidR="003B2011" w:rsidRDefault="003B2011"/>
    <w:sectPr w:rsidR="003B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16E7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6A"/>
    <w:rsid w:val="003B2011"/>
    <w:rsid w:val="008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кара-жыгач</dc:creator>
  <cp:lastModifiedBy>кара-жыгач</cp:lastModifiedBy>
  <cp:revision>1</cp:revision>
  <dcterms:created xsi:type="dcterms:W3CDTF">2023-12-26T08:36:00Z</dcterms:created>
  <dcterms:modified xsi:type="dcterms:W3CDTF">2023-12-26T08:38:00Z</dcterms:modified>
</cp:coreProperties>
</file>