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bottomFromText="160" w:vertAnchor="text" w:horzAnchor="page" w:tblpX="1253" w:tblpY="-2018"/>
        <w:tblW w:w="10170" w:type="dxa"/>
        <w:tblLayout w:type="fixed"/>
        <w:tblLook w:val="01E0" w:firstRow="1" w:lastRow="1" w:firstColumn="1" w:lastColumn="1" w:noHBand="0" w:noVBand="0"/>
      </w:tblPr>
      <w:tblGrid>
        <w:gridCol w:w="4217"/>
        <w:gridCol w:w="1559"/>
        <w:gridCol w:w="4394"/>
      </w:tblGrid>
      <w:tr w:rsidR="00E25FA6" w:rsidTr="00820B7C">
        <w:trPr>
          <w:trHeight w:val="1814"/>
        </w:trPr>
        <w:tc>
          <w:tcPr>
            <w:tcW w:w="4219" w:type="dxa"/>
            <w:vAlign w:val="center"/>
          </w:tcPr>
          <w:p w:rsidR="00E25FA6" w:rsidRDefault="00E25FA6" w:rsidP="00820B7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E25FA6" w:rsidRDefault="00E25FA6" w:rsidP="00820B7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E25FA6" w:rsidRDefault="00E25FA6" w:rsidP="00820B7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E25FA6" w:rsidRDefault="00E25FA6" w:rsidP="00820B7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E25FA6" w:rsidRDefault="00E25FA6" w:rsidP="00820B7C">
            <w:pPr>
              <w:spacing w:after="0"/>
              <w:ind w:left="142" w:hanging="14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КЫРГЫЗ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РЕСПУБЛИКАСЫ</w:t>
            </w:r>
          </w:p>
          <w:p w:rsidR="00E25FA6" w:rsidRDefault="00E25FA6" w:rsidP="00820B7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ЖАЛАЛ-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АБАД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ОБЛУСУ</w:t>
            </w:r>
            <w:proofErr w:type="gramEnd"/>
          </w:p>
          <w:p w:rsidR="00E25FA6" w:rsidRDefault="00E25FA6" w:rsidP="00820B7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АКСЫ  РАЙОНУ</w:t>
            </w:r>
            <w:proofErr w:type="gramEnd"/>
          </w:p>
          <w:p w:rsidR="00E25FA6" w:rsidRDefault="00E25FA6" w:rsidP="00820B7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КАРА-ЖЫГАЧ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АЙЫЛ</w:t>
            </w:r>
          </w:p>
          <w:p w:rsidR="00E25FA6" w:rsidRDefault="00E25FA6" w:rsidP="00820B7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АЙМАГЫНЫН</w:t>
            </w:r>
          </w:p>
          <w:p w:rsidR="00E25FA6" w:rsidRDefault="00E25FA6" w:rsidP="00820B7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КАРА-ЖЫГАЧ</w:t>
            </w:r>
          </w:p>
          <w:p w:rsidR="00E25FA6" w:rsidRDefault="00E25FA6" w:rsidP="00820B7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АЙЫЛ КЕНЕШИ</w:t>
            </w:r>
          </w:p>
        </w:tc>
        <w:tc>
          <w:tcPr>
            <w:tcW w:w="1559" w:type="dxa"/>
            <w:vAlign w:val="center"/>
          </w:tcPr>
          <w:p w:rsidR="00E25FA6" w:rsidRDefault="00E25FA6" w:rsidP="00820B7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  <w:p w:rsidR="00E25FA6" w:rsidRDefault="00E25FA6" w:rsidP="00820B7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  <w:p w:rsidR="00E25FA6" w:rsidRDefault="00E25FA6" w:rsidP="00820B7C">
            <w:pPr>
              <w:spacing w:after="0"/>
              <w:ind w:left="-250" w:firstLine="250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3810A217" wp14:editId="71271D33">
                  <wp:extent cx="847725" cy="762000"/>
                  <wp:effectExtent l="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5" w:type="dxa"/>
            <w:vAlign w:val="center"/>
          </w:tcPr>
          <w:p w:rsidR="00E25FA6" w:rsidRDefault="00E25FA6" w:rsidP="00820B7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25FA6" w:rsidRDefault="00E25FA6" w:rsidP="00820B7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E25FA6" w:rsidRDefault="00E25FA6" w:rsidP="00820B7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E25FA6" w:rsidRDefault="00E25FA6" w:rsidP="00820B7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E25FA6" w:rsidRDefault="00E25FA6" w:rsidP="00820B7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КЫРГЫЗСКАЯ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РЕСПУБЛИКА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 xml:space="preserve">          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ЖАЛАЛ-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АБАДСКАЯ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ОБЛАСТЬ</w:t>
            </w:r>
            <w:proofErr w:type="gramEnd"/>
          </w:p>
          <w:p w:rsidR="00E25FA6" w:rsidRDefault="00E25FA6" w:rsidP="00820B7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АКСЫЙСКИЙ  РАЙОН</w:t>
            </w:r>
            <w:proofErr w:type="gramEnd"/>
          </w:p>
          <w:p w:rsidR="00E25FA6" w:rsidRDefault="00E25FA6" w:rsidP="00820B7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КАРА-ЖЫГАЧСКИЙ</w:t>
            </w:r>
          </w:p>
          <w:p w:rsidR="00E25FA6" w:rsidRDefault="00E25FA6" w:rsidP="00820B7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АЙЫЛНЫЙ КЕНЕШ</w:t>
            </w:r>
          </w:p>
          <w:p w:rsidR="00E25FA6" w:rsidRDefault="00E25FA6" w:rsidP="00820B7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КАРА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-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ЖЫГАЧ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СКОГО</w:t>
            </w:r>
          </w:p>
          <w:p w:rsidR="00E25FA6" w:rsidRDefault="00E25FA6" w:rsidP="00820B7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АЙЫЛНОГО АЙМАКА</w:t>
            </w:r>
          </w:p>
        </w:tc>
      </w:tr>
    </w:tbl>
    <w:p w:rsidR="00E25FA6" w:rsidRDefault="00E25FA6" w:rsidP="00E25FA6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18"/>
          <w:szCs w:val="18"/>
        </w:rPr>
      </w:pPr>
    </w:p>
    <w:p w:rsidR="00E25FA6" w:rsidRDefault="00E25FA6" w:rsidP="00E25FA6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E25FA6" w:rsidRDefault="00E25FA6" w:rsidP="00E25FA6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Аксы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районунун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Кара-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Жыгач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айылдык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ке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ky-KG"/>
        </w:rPr>
        <w:t>ңешинин Х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чакырылышынын кезексиз</w:t>
      </w:r>
    </w:p>
    <w:p w:rsidR="00E25FA6" w:rsidRDefault="00E25FA6" w:rsidP="00E25FA6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X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сессиясынын </w:t>
      </w:r>
    </w:p>
    <w:p w:rsidR="00E25FA6" w:rsidRDefault="00E25FA6" w:rsidP="00E25FA6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E25FA6" w:rsidRDefault="00E25FA6" w:rsidP="00E25FA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ТОКТОМУ  № 15</w:t>
      </w:r>
      <w:r w:rsidR="001D7600">
        <w:rPr>
          <w:rFonts w:ascii="Times New Roman" w:hAnsi="Times New Roman" w:cs="Times New Roman"/>
          <w:b/>
          <w:sz w:val="24"/>
          <w:szCs w:val="24"/>
          <w:lang w:val="ky-KG"/>
        </w:rPr>
        <w:t>/1</w:t>
      </w:r>
    </w:p>
    <w:p w:rsidR="00E25FA6" w:rsidRDefault="00E25FA6" w:rsidP="00E25FA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y-KG"/>
        </w:rPr>
      </w:pPr>
    </w:p>
    <w:p w:rsidR="00E25FA6" w:rsidRDefault="00E25FA6" w:rsidP="00E25FA6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25-сентябрь  2023-жыл                                                             Кара-Жыгач айылы </w:t>
      </w:r>
    </w:p>
    <w:p w:rsidR="00E25FA6" w:rsidRDefault="00E25FA6" w:rsidP="00E25FA6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E25FA6" w:rsidRDefault="00E25FA6" w:rsidP="00E25FA6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bookmarkStart w:id="0" w:name="_Hlk139268314"/>
    </w:p>
    <w:bookmarkEnd w:id="0"/>
    <w:p w:rsidR="00E25FA6" w:rsidRDefault="000B7DCB" w:rsidP="000B7DCB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Кыргыз Республикасынын административдик-аймактык түзүлүшүн өркүндөтүү жана региондорду өнүктүрүү боюнча анда</w:t>
      </w:r>
      <w:r w:rsidR="008E57A4">
        <w:rPr>
          <w:rFonts w:ascii="Times New Roman" w:hAnsi="Times New Roman" w:cs="Times New Roman"/>
          <w:b/>
          <w:sz w:val="24"/>
          <w:szCs w:val="24"/>
          <w:lang w:val="ky-KG"/>
        </w:rPr>
        <w:t>н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аркы чаралар жөнүндө “Кыргыз Республикасынын Президентинин №350 жарлыгын ишке ашыруу максатында Жалал-Абад областына караштуу Аксы районунун Кара-Жыгач, Кызыл-Туу, Кара-Суу айыл аймактарын бириктирүү маселеси</w:t>
      </w:r>
      <w:r w:rsidR="00E25FA6">
        <w:rPr>
          <w:rFonts w:ascii="Times New Roman" w:hAnsi="Times New Roman" w:cs="Times New Roman"/>
          <w:b/>
          <w:sz w:val="24"/>
          <w:szCs w:val="24"/>
          <w:lang w:val="ky-KG"/>
        </w:rPr>
        <w:t xml:space="preserve"> жөнүндө</w:t>
      </w:r>
    </w:p>
    <w:p w:rsidR="000B7DCB" w:rsidRPr="00E752B4" w:rsidRDefault="000B7DCB" w:rsidP="000B7DCB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E25FA6" w:rsidRPr="00A602C2" w:rsidRDefault="000B7DCB" w:rsidP="000B7DCB">
      <w:pPr>
        <w:spacing w:after="0"/>
        <w:ind w:firstLine="425"/>
        <w:rPr>
          <w:rFonts w:ascii="Times New Roman" w:hAnsi="Times New Roman" w:cs="Times New Roman"/>
          <w:sz w:val="24"/>
          <w:szCs w:val="24"/>
          <w:lang w:val="ky-KG"/>
        </w:rPr>
      </w:pPr>
      <w:r w:rsidRPr="000B7DCB">
        <w:rPr>
          <w:rFonts w:ascii="Times New Roman" w:hAnsi="Times New Roman" w:cs="Times New Roman"/>
          <w:sz w:val="24"/>
          <w:szCs w:val="24"/>
          <w:lang w:val="ky-KG"/>
        </w:rPr>
        <w:t>Кыргыз Республикасынын административдик-аймактык түзүлүшүн өркүндөтүү жана региондорду өнүктүрүү боюнча анда</w:t>
      </w:r>
      <w:r w:rsidR="008E57A4">
        <w:rPr>
          <w:rFonts w:ascii="Times New Roman" w:hAnsi="Times New Roman" w:cs="Times New Roman"/>
          <w:sz w:val="24"/>
          <w:szCs w:val="24"/>
          <w:lang w:val="ky-KG"/>
        </w:rPr>
        <w:t>н</w:t>
      </w:r>
      <w:r w:rsidRPr="000B7DCB">
        <w:rPr>
          <w:rFonts w:ascii="Times New Roman" w:hAnsi="Times New Roman" w:cs="Times New Roman"/>
          <w:sz w:val="24"/>
          <w:szCs w:val="24"/>
          <w:lang w:val="ky-KG"/>
        </w:rPr>
        <w:t xml:space="preserve"> аркы чаралар жөнүндө “Кыргыз Республикасынын Президентинин №350 жарлыгын ишке ашыруу максатында</w:t>
      </w:r>
      <w:r w:rsidR="00E25FA6">
        <w:rPr>
          <w:rFonts w:ascii="Times New Roman" w:hAnsi="Times New Roman" w:cs="Times New Roman"/>
          <w:sz w:val="24"/>
          <w:szCs w:val="24"/>
          <w:lang w:val="ky-KG"/>
        </w:rPr>
        <w:t xml:space="preserve"> Кара-Жыгач айылдык кеңешинин Х</w:t>
      </w:r>
      <w:r w:rsidR="00E25FA6" w:rsidRPr="00C571F8">
        <w:rPr>
          <w:rFonts w:ascii="Times New Roman" w:hAnsi="Times New Roman" w:cs="Times New Roman"/>
          <w:sz w:val="24"/>
          <w:szCs w:val="24"/>
          <w:lang w:val="ky-KG"/>
        </w:rPr>
        <w:t>I</w:t>
      </w:r>
      <w:r w:rsidR="00E25FA6" w:rsidRPr="00280ECF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="00E25FA6" w:rsidRPr="00C571F8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E25FA6">
        <w:rPr>
          <w:rFonts w:ascii="Times New Roman" w:hAnsi="Times New Roman" w:cs="Times New Roman"/>
          <w:sz w:val="24"/>
          <w:szCs w:val="24"/>
          <w:lang w:val="ky-KG"/>
        </w:rPr>
        <w:t>чакырылышынын кезек</w:t>
      </w:r>
      <w:r>
        <w:rPr>
          <w:rFonts w:ascii="Times New Roman" w:hAnsi="Times New Roman" w:cs="Times New Roman"/>
          <w:sz w:val="24"/>
          <w:szCs w:val="24"/>
          <w:lang w:val="ky-KG"/>
        </w:rPr>
        <w:t>сиз</w:t>
      </w:r>
      <w:r w:rsidR="00E25FA6">
        <w:rPr>
          <w:rFonts w:ascii="Times New Roman" w:hAnsi="Times New Roman" w:cs="Times New Roman"/>
          <w:sz w:val="24"/>
          <w:szCs w:val="24"/>
          <w:lang w:val="ky-KG"/>
        </w:rPr>
        <w:t xml:space="preserve"> 1</w:t>
      </w:r>
      <w:r>
        <w:rPr>
          <w:rFonts w:ascii="Times New Roman" w:hAnsi="Times New Roman" w:cs="Times New Roman"/>
          <w:sz w:val="24"/>
          <w:szCs w:val="24"/>
          <w:lang w:val="ky-KG"/>
        </w:rPr>
        <w:t>5</w:t>
      </w:r>
      <w:r w:rsidR="00E25FA6">
        <w:rPr>
          <w:rFonts w:ascii="Times New Roman" w:hAnsi="Times New Roman" w:cs="Times New Roman"/>
          <w:sz w:val="24"/>
          <w:szCs w:val="24"/>
          <w:lang w:val="ky-KG"/>
        </w:rPr>
        <w:t xml:space="preserve">- сессиясы </w:t>
      </w:r>
      <w:r w:rsidR="00E25FA6">
        <w:rPr>
          <w:rFonts w:ascii="Times New Roman" w:hAnsi="Times New Roman" w:cs="Times New Roman"/>
          <w:b/>
          <w:sz w:val="24"/>
          <w:szCs w:val="24"/>
          <w:lang w:val="ky-KG"/>
        </w:rPr>
        <w:t>токтом кылат:</w:t>
      </w:r>
    </w:p>
    <w:p w:rsidR="00E25FA6" w:rsidRDefault="00E25FA6" w:rsidP="00E25FA6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0B7DCB" w:rsidRPr="000B7DCB" w:rsidRDefault="000B7DCB" w:rsidP="00E25FA6">
      <w:pPr>
        <w:pStyle w:val="a3"/>
        <w:numPr>
          <w:ilvl w:val="0"/>
          <w:numId w:val="1"/>
        </w:numPr>
        <w:rPr>
          <w:b/>
          <w:lang w:val="ky-KG"/>
        </w:rPr>
      </w:pPr>
      <w:r>
        <w:rPr>
          <w:lang w:val="ky-KG"/>
        </w:rPr>
        <w:t>Аксы районунун Кара-Жыгач, Кызыл-Туу, Кара-Суу айыл аймактарын бириктирүү маселелси колдоого алынсын.</w:t>
      </w:r>
    </w:p>
    <w:p w:rsidR="000B7DCB" w:rsidRDefault="000B7DCB" w:rsidP="00E25FA6">
      <w:pPr>
        <w:pStyle w:val="a3"/>
        <w:numPr>
          <w:ilvl w:val="0"/>
          <w:numId w:val="1"/>
        </w:numPr>
        <w:rPr>
          <w:lang w:val="ky-KG"/>
        </w:rPr>
      </w:pPr>
      <w:r w:rsidRPr="000B7DCB">
        <w:rPr>
          <w:lang w:val="ky-KG"/>
        </w:rPr>
        <w:t xml:space="preserve">Бириккен айыл аймагы Сары-Челек айыл аймагы </w:t>
      </w:r>
      <w:r>
        <w:rPr>
          <w:lang w:val="ky-KG"/>
        </w:rPr>
        <w:t>деп аталсын.</w:t>
      </w:r>
    </w:p>
    <w:p w:rsidR="000B7DCB" w:rsidRPr="000B7DCB" w:rsidRDefault="000B7DCB" w:rsidP="00E25FA6">
      <w:pPr>
        <w:pStyle w:val="a3"/>
        <w:numPr>
          <w:ilvl w:val="0"/>
          <w:numId w:val="1"/>
        </w:numPr>
        <w:rPr>
          <w:lang w:val="ky-KG"/>
        </w:rPr>
      </w:pPr>
      <w:r>
        <w:rPr>
          <w:lang w:val="ky-KG"/>
        </w:rPr>
        <w:t>Бириккен Сары-Челек айыл аймагынын борбору Кара-Жыгач айы</w:t>
      </w:r>
      <w:r w:rsidR="00DF4C67">
        <w:rPr>
          <w:lang w:val="ky-KG"/>
        </w:rPr>
        <w:t>лында жайгашсын.</w:t>
      </w:r>
    </w:p>
    <w:p w:rsidR="00E25FA6" w:rsidRPr="00137230" w:rsidRDefault="00E25FA6" w:rsidP="00E25FA6">
      <w:pPr>
        <w:pStyle w:val="a3"/>
        <w:numPr>
          <w:ilvl w:val="0"/>
          <w:numId w:val="1"/>
        </w:numPr>
        <w:rPr>
          <w:b/>
          <w:lang w:val="ky-KG"/>
        </w:rPr>
      </w:pPr>
      <w:r w:rsidRPr="00C74B86">
        <w:rPr>
          <w:lang w:val="ky-KG"/>
        </w:rPr>
        <w:t>Токтомду расмий сайтка жарыялоо жана Кыргыз Республикасынын ченемдик укуктук актыларынын мамлекеттик реестрине киргизүү жагы айылдык кеңештин  жооптуу катчысына жүктөлсүн.</w:t>
      </w:r>
    </w:p>
    <w:p w:rsidR="00E25FA6" w:rsidRDefault="00E25FA6" w:rsidP="00E25FA6">
      <w:pPr>
        <w:pStyle w:val="a3"/>
        <w:numPr>
          <w:ilvl w:val="0"/>
          <w:numId w:val="1"/>
        </w:numPr>
        <w:spacing w:line="276" w:lineRule="auto"/>
        <w:rPr>
          <w:lang w:val="ky-KG"/>
        </w:rPr>
      </w:pPr>
      <w:r w:rsidRPr="00FD674C">
        <w:rPr>
          <w:lang w:val="ky-KG"/>
        </w:rPr>
        <w:t>Токтомдун аткарылышын көзөмөлдөө жагы айылдык кеңештин</w:t>
      </w:r>
      <w:r>
        <w:rPr>
          <w:lang w:val="ky-KG"/>
        </w:rPr>
        <w:t xml:space="preserve"> </w:t>
      </w:r>
      <w:r w:rsidRPr="00CB795A">
        <w:rPr>
          <w:lang w:val="ky-KG"/>
        </w:rPr>
        <w:t>мыйзам</w:t>
      </w:r>
      <w:r>
        <w:rPr>
          <w:lang w:val="ky-KG"/>
        </w:rPr>
        <w:t xml:space="preserve">дуулук, укук тартибин сактоо жана этика </w:t>
      </w:r>
      <w:r w:rsidRPr="00CB795A">
        <w:rPr>
          <w:lang w:val="ky-KG"/>
        </w:rPr>
        <w:t xml:space="preserve"> </w:t>
      </w:r>
      <w:r w:rsidRPr="00FD674C">
        <w:rPr>
          <w:lang w:val="ky-KG"/>
        </w:rPr>
        <w:t xml:space="preserve"> боюнча туруктуу комиссиясына жүктөлсүн.</w:t>
      </w:r>
    </w:p>
    <w:p w:rsidR="00E25FA6" w:rsidRPr="00C74B86" w:rsidRDefault="00E25FA6" w:rsidP="00E25FA6">
      <w:pPr>
        <w:pStyle w:val="a3"/>
        <w:numPr>
          <w:ilvl w:val="0"/>
          <w:numId w:val="1"/>
        </w:numPr>
        <w:rPr>
          <w:b/>
          <w:lang w:val="ky-KG"/>
        </w:rPr>
      </w:pPr>
      <w:r w:rsidRPr="00C74B86">
        <w:rPr>
          <w:lang w:val="ky-KG"/>
        </w:rPr>
        <w:t xml:space="preserve"> Токто</w:t>
      </w:r>
      <w:r w:rsidR="00DF4C67">
        <w:rPr>
          <w:lang w:val="ky-KG"/>
        </w:rPr>
        <w:t>м расмий сайтка жарыяланган күндөн баштар күчүнө кирсин.</w:t>
      </w:r>
    </w:p>
    <w:p w:rsidR="00E25FA6" w:rsidRDefault="00E25FA6" w:rsidP="00E25FA6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E25FA6" w:rsidRDefault="00E25FA6" w:rsidP="00E25FA6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E25FA6" w:rsidRDefault="00E25FA6" w:rsidP="00E25FA6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E25FA6" w:rsidRDefault="00E25FA6" w:rsidP="00E25FA6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   Төрага:                                                          А.Назарбеков</w:t>
      </w:r>
    </w:p>
    <w:p w:rsidR="00FB7965" w:rsidRDefault="00FB7965" w:rsidP="00E25FA6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FB7965" w:rsidRDefault="00FB7965" w:rsidP="00E25FA6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FB7965" w:rsidRDefault="00FB7965" w:rsidP="00E25FA6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FB7965" w:rsidRDefault="00FB7965" w:rsidP="00E25FA6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FB7965" w:rsidRDefault="00FB7965" w:rsidP="00E25FA6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FB7965" w:rsidRDefault="00FB7965" w:rsidP="00E25FA6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FB7965" w:rsidRDefault="00FB7965" w:rsidP="00E25FA6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FB7965" w:rsidRDefault="00FB7965" w:rsidP="00E25FA6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tbl>
      <w:tblPr>
        <w:tblpPr w:leftFromText="180" w:rightFromText="180" w:bottomFromText="160" w:vertAnchor="text" w:horzAnchor="page" w:tblpX="1253" w:tblpY="-2018"/>
        <w:tblW w:w="10170" w:type="dxa"/>
        <w:tblLayout w:type="fixed"/>
        <w:tblLook w:val="01E0" w:firstRow="1" w:lastRow="1" w:firstColumn="1" w:lastColumn="1" w:noHBand="0" w:noVBand="0"/>
      </w:tblPr>
      <w:tblGrid>
        <w:gridCol w:w="4217"/>
        <w:gridCol w:w="1559"/>
        <w:gridCol w:w="4394"/>
      </w:tblGrid>
      <w:tr w:rsidR="00FB7965" w:rsidTr="00B86645">
        <w:trPr>
          <w:trHeight w:val="1814"/>
        </w:trPr>
        <w:tc>
          <w:tcPr>
            <w:tcW w:w="4219" w:type="dxa"/>
            <w:vAlign w:val="center"/>
          </w:tcPr>
          <w:p w:rsidR="00FB7965" w:rsidRDefault="00FB7965" w:rsidP="00B8664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FB7965" w:rsidRDefault="00FB7965" w:rsidP="00B8664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FB7965" w:rsidRDefault="00FB7965" w:rsidP="00B8664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FB7965" w:rsidRDefault="00FB7965" w:rsidP="00B8664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FB7965" w:rsidRDefault="00FB7965" w:rsidP="00B86645">
            <w:pPr>
              <w:spacing w:after="0"/>
              <w:ind w:left="142" w:hanging="14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КЫРГЫЗ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РЕСПУБЛИКАСЫ</w:t>
            </w:r>
          </w:p>
          <w:p w:rsidR="00FB7965" w:rsidRDefault="00FB7965" w:rsidP="00B8664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ЖАЛАЛ-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АБАД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ОБЛУСУ</w:t>
            </w:r>
            <w:proofErr w:type="gramEnd"/>
          </w:p>
          <w:p w:rsidR="00FB7965" w:rsidRDefault="00FB7965" w:rsidP="00B8664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АКСЫ  РАЙОНУ</w:t>
            </w:r>
            <w:proofErr w:type="gramEnd"/>
          </w:p>
          <w:p w:rsidR="00FB7965" w:rsidRDefault="00FB7965" w:rsidP="00B8664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КАРА-ЖЫГАЧ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АЙЫЛ</w:t>
            </w:r>
          </w:p>
          <w:p w:rsidR="00FB7965" w:rsidRDefault="00FB7965" w:rsidP="00B8664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АЙМАГЫНЫН</w:t>
            </w:r>
          </w:p>
          <w:p w:rsidR="00FB7965" w:rsidRDefault="00FB7965" w:rsidP="00B8664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КАРА-ЖЫГАЧ</w:t>
            </w:r>
          </w:p>
          <w:p w:rsidR="00FB7965" w:rsidRDefault="00FB7965" w:rsidP="00B8664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АЙЫЛ КЕНЕШИ</w:t>
            </w:r>
          </w:p>
        </w:tc>
        <w:tc>
          <w:tcPr>
            <w:tcW w:w="1559" w:type="dxa"/>
            <w:vAlign w:val="center"/>
          </w:tcPr>
          <w:p w:rsidR="00FB7965" w:rsidRDefault="00FB7965" w:rsidP="00B866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  <w:p w:rsidR="00FB7965" w:rsidRDefault="00FB7965" w:rsidP="00B866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  <w:p w:rsidR="00FB7965" w:rsidRDefault="00FB7965" w:rsidP="00B86645">
            <w:pPr>
              <w:spacing w:after="0"/>
              <w:ind w:left="-250" w:firstLine="250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1AA9D2DB" wp14:editId="000ADE40">
                  <wp:extent cx="847725" cy="7620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5" w:type="dxa"/>
            <w:vAlign w:val="center"/>
          </w:tcPr>
          <w:p w:rsidR="00FB7965" w:rsidRDefault="00FB7965" w:rsidP="00B8664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B7965" w:rsidRDefault="00FB7965" w:rsidP="00B8664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FB7965" w:rsidRDefault="00FB7965" w:rsidP="00B8664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FB7965" w:rsidRDefault="00FB7965" w:rsidP="00B8664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FB7965" w:rsidRDefault="00FB7965" w:rsidP="00B8664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КЫРГЫЗСКАЯ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РЕСПУБЛИКА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 xml:space="preserve">          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ЖАЛАЛ-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АБАДСКАЯ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ОБЛАСТЬ</w:t>
            </w:r>
            <w:proofErr w:type="gramEnd"/>
          </w:p>
          <w:p w:rsidR="00FB7965" w:rsidRDefault="00FB7965" w:rsidP="00B8664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АКСЫЙСКИЙ  РАЙОН</w:t>
            </w:r>
            <w:proofErr w:type="gramEnd"/>
          </w:p>
          <w:p w:rsidR="00FB7965" w:rsidRDefault="00FB7965" w:rsidP="00B8664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КАРА-ЖЫГАЧСКИЙ</w:t>
            </w:r>
          </w:p>
          <w:p w:rsidR="00FB7965" w:rsidRDefault="00FB7965" w:rsidP="00B8664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АЙЫЛНЫЙ КЕНЕШ</w:t>
            </w:r>
          </w:p>
          <w:p w:rsidR="00FB7965" w:rsidRDefault="00FB7965" w:rsidP="00B8664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КАРА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-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ЖЫГАЧ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СКОГО</w:t>
            </w:r>
          </w:p>
          <w:p w:rsidR="00FB7965" w:rsidRDefault="00FB7965" w:rsidP="00B8664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АЙЫЛНОГО АЙМАКА</w:t>
            </w:r>
          </w:p>
        </w:tc>
      </w:tr>
    </w:tbl>
    <w:p w:rsidR="00FB7965" w:rsidRDefault="00FB7965" w:rsidP="00FB7965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18"/>
          <w:szCs w:val="18"/>
        </w:rPr>
      </w:pPr>
    </w:p>
    <w:p w:rsidR="00FB7965" w:rsidRDefault="00FB7965" w:rsidP="00FB7965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FB7965" w:rsidRDefault="00FB7965" w:rsidP="00FB7965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Аксы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районунун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Кара-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Жыгач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айылдык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ке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ky-KG"/>
        </w:rPr>
        <w:t>ңешинин Х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чакырылышынын кезексиз</w:t>
      </w:r>
    </w:p>
    <w:p w:rsidR="00FB7965" w:rsidRDefault="00FB7965" w:rsidP="00FB7965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X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сессиясынын </w:t>
      </w:r>
    </w:p>
    <w:p w:rsidR="00FB7965" w:rsidRDefault="00FB7965" w:rsidP="00FB7965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FB7965" w:rsidRDefault="00FB7965" w:rsidP="00FB796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ТОКТОМУ  № 15/2</w:t>
      </w:r>
    </w:p>
    <w:p w:rsidR="00FB7965" w:rsidRDefault="00FB7965" w:rsidP="00FB7965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y-KG"/>
        </w:rPr>
      </w:pPr>
    </w:p>
    <w:p w:rsidR="00FB7965" w:rsidRDefault="00FB7965" w:rsidP="00FB7965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25-сентябрь  2023-жыл                                                             Кара-Жыгач айылы </w:t>
      </w:r>
    </w:p>
    <w:p w:rsidR="00FB7965" w:rsidRDefault="00FB7965" w:rsidP="00FB7965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FB7965" w:rsidRDefault="00FB7965" w:rsidP="00FB7965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FB7965" w:rsidRDefault="00FB7965" w:rsidP="00FB7965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Кара-Жыгач айыл өкмөтүнүн  2023-жылдын бюджетине өзгөртүүлөрдү киргизүү  жөнүндө </w:t>
      </w:r>
    </w:p>
    <w:p w:rsidR="00FB7965" w:rsidRDefault="00FB7965" w:rsidP="00FB7965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FB7965" w:rsidRPr="00A602C2" w:rsidRDefault="00FB7965" w:rsidP="00FB7965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Кара-Жыгач айылдык кеңешинин бюджет, экономика жана финансы   маселелери боюнча туруктуу комиссиясынын корутундусунун негизинде Кара-Жыгач айылдык кеңешинин Х</w:t>
      </w:r>
      <w:r w:rsidRPr="00C571F8">
        <w:rPr>
          <w:rFonts w:ascii="Times New Roman" w:hAnsi="Times New Roman" w:cs="Times New Roman"/>
          <w:sz w:val="24"/>
          <w:szCs w:val="24"/>
          <w:lang w:val="ky-KG"/>
        </w:rPr>
        <w:t>I</w:t>
      </w:r>
      <w:r w:rsidRPr="00280ECF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C571F8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чакырылышынын кезексиз  15- сессиясы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токтом кылат:</w:t>
      </w:r>
    </w:p>
    <w:p w:rsidR="00FB7965" w:rsidRDefault="00FB7965" w:rsidP="00FB7965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FB7965" w:rsidRPr="009F02D0" w:rsidRDefault="00FB7965" w:rsidP="00FB7965">
      <w:pPr>
        <w:pStyle w:val="a3"/>
        <w:numPr>
          <w:ilvl w:val="0"/>
          <w:numId w:val="2"/>
        </w:numPr>
        <w:rPr>
          <w:lang w:val="ky-KG"/>
        </w:rPr>
      </w:pPr>
      <w:r w:rsidRPr="009F02D0">
        <w:rPr>
          <w:lang w:val="ky-KG"/>
        </w:rPr>
        <w:t>Кара-</w:t>
      </w:r>
      <w:r>
        <w:rPr>
          <w:lang w:val="ky-KG"/>
        </w:rPr>
        <w:t>Жыгач айыл өкмөтү</w:t>
      </w:r>
      <w:r w:rsidRPr="009F02D0">
        <w:rPr>
          <w:lang w:val="ky-KG"/>
        </w:rPr>
        <w:t>нүн айыл чарба жерлерин пайдалануу үчүн  ж</w:t>
      </w:r>
      <w:r>
        <w:rPr>
          <w:lang w:val="ky-KG"/>
        </w:rPr>
        <w:t xml:space="preserve">ер салыгы үчүн мамлекеттин эсебинен келип түшкөн  36 000 ( отуз алты миң) сом акча каражаты 2023-жылдын планына киргизилип,  аппараттын 70111 бөлүмүнүн (4408071251003092 эсебинин ) 22154900 беренесине отургузулсун. </w:t>
      </w:r>
    </w:p>
    <w:p w:rsidR="00FB7965" w:rsidRPr="009F02D0" w:rsidRDefault="00FB7965" w:rsidP="00FB7965">
      <w:pPr>
        <w:pStyle w:val="a3"/>
        <w:numPr>
          <w:ilvl w:val="0"/>
          <w:numId w:val="2"/>
        </w:numPr>
        <w:rPr>
          <w:b/>
          <w:lang w:val="ky-KG"/>
        </w:rPr>
      </w:pPr>
      <w:r w:rsidRPr="00C74B86">
        <w:rPr>
          <w:lang w:val="ky-KG"/>
        </w:rPr>
        <w:t>Токтомду расмий сайтка жарыялоо жана Кыргыз Республикасынын ченемдик укуктук актыларынын мамлекеттик реестрине киргизүү жагы айылдык кеңештин  жооптуу катчысына жүктөлсүн.</w:t>
      </w:r>
    </w:p>
    <w:p w:rsidR="00FB7965" w:rsidRPr="00137230" w:rsidRDefault="00FB7965" w:rsidP="00FB7965">
      <w:pPr>
        <w:pStyle w:val="a3"/>
        <w:numPr>
          <w:ilvl w:val="0"/>
          <w:numId w:val="2"/>
        </w:numPr>
        <w:rPr>
          <w:b/>
          <w:lang w:val="ky-KG"/>
        </w:rPr>
      </w:pPr>
      <w:r>
        <w:rPr>
          <w:lang w:val="ky-KG"/>
        </w:rPr>
        <w:t>Токтомдун аткарылышын көзөмөлдөө бюджет, экономика жана финансы маселелери боюнча туруктуу комиссиясына милдеттендирилсин.</w:t>
      </w:r>
    </w:p>
    <w:p w:rsidR="00FB7965" w:rsidRPr="00C74B86" w:rsidRDefault="00FB7965" w:rsidP="00FB7965">
      <w:pPr>
        <w:pStyle w:val="a3"/>
        <w:numPr>
          <w:ilvl w:val="0"/>
          <w:numId w:val="2"/>
        </w:numPr>
        <w:rPr>
          <w:b/>
          <w:lang w:val="ky-KG"/>
        </w:rPr>
      </w:pPr>
      <w:r w:rsidRPr="00C74B86">
        <w:rPr>
          <w:lang w:val="ky-KG"/>
        </w:rPr>
        <w:t xml:space="preserve"> Токтомдун аткарылышы айылдык кеңештин сайтына жарыяланган күндөн баштап күчүнө кирсин.</w:t>
      </w:r>
    </w:p>
    <w:p w:rsidR="00FB7965" w:rsidRDefault="00FB7965" w:rsidP="00FB7965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FB7965" w:rsidRDefault="00FB7965" w:rsidP="00FB7965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FB7965" w:rsidRDefault="00FB7965" w:rsidP="00FB7965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FB7965" w:rsidRDefault="00FB7965" w:rsidP="00FB7965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   Төрага:                                                          А.Назарбеков</w:t>
      </w:r>
    </w:p>
    <w:p w:rsidR="00AF10C4" w:rsidRDefault="00AF10C4" w:rsidP="00FB7965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AF10C4" w:rsidRDefault="00AF10C4" w:rsidP="00FB7965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AF10C4" w:rsidRDefault="00AF10C4" w:rsidP="00FB7965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AF10C4" w:rsidRDefault="00AF10C4" w:rsidP="00FB7965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AF10C4" w:rsidRDefault="00AF10C4" w:rsidP="00FB7965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AF10C4" w:rsidRDefault="00AF10C4" w:rsidP="00FB7965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AF10C4" w:rsidRDefault="00AF10C4" w:rsidP="00FB7965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AF10C4" w:rsidRDefault="00AF10C4" w:rsidP="00FB7965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AF10C4" w:rsidRDefault="00AF10C4" w:rsidP="00FB7965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AF10C4" w:rsidRDefault="00AF10C4" w:rsidP="00FB7965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AF10C4" w:rsidRDefault="00AF10C4" w:rsidP="00FB7965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AF10C4" w:rsidRDefault="00AF10C4" w:rsidP="00FB7965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AF10C4" w:rsidRDefault="00AF10C4" w:rsidP="00FB7965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tbl>
      <w:tblPr>
        <w:tblpPr w:leftFromText="180" w:rightFromText="180" w:bottomFromText="160" w:vertAnchor="text" w:horzAnchor="page" w:tblpX="1253" w:tblpY="-2018"/>
        <w:tblW w:w="10170" w:type="dxa"/>
        <w:tblLayout w:type="fixed"/>
        <w:tblLook w:val="01E0" w:firstRow="1" w:lastRow="1" w:firstColumn="1" w:lastColumn="1" w:noHBand="0" w:noVBand="0"/>
      </w:tblPr>
      <w:tblGrid>
        <w:gridCol w:w="4217"/>
        <w:gridCol w:w="1559"/>
        <w:gridCol w:w="4394"/>
      </w:tblGrid>
      <w:tr w:rsidR="00AF10C4" w:rsidTr="00B86645">
        <w:trPr>
          <w:trHeight w:val="1814"/>
        </w:trPr>
        <w:tc>
          <w:tcPr>
            <w:tcW w:w="4219" w:type="dxa"/>
            <w:vAlign w:val="center"/>
          </w:tcPr>
          <w:p w:rsidR="00AF10C4" w:rsidRDefault="00AF10C4" w:rsidP="00B8664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AF10C4" w:rsidRDefault="00AF10C4" w:rsidP="00B8664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AF10C4" w:rsidRDefault="00AF10C4" w:rsidP="00B8664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AF10C4" w:rsidRDefault="00AF10C4" w:rsidP="00B8664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AF10C4" w:rsidRDefault="00AF10C4" w:rsidP="00B86645">
            <w:pPr>
              <w:spacing w:after="0"/>
              <w:ind w:left="142" w:hanging="14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КЫРГЫЗ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РЕСПУБЛИКАСЫ</w:t>
            </w:r>
          </w:p>
          <w:p w:rsidR="00AF10C4" w:rsidRDefault="00AF10C4" w:rsidP="00B8664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ЖАЛАЛ-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АБАД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ОБЛУСУ</w:t>
            </w:r>
            <w:proofErr w:type="gramEnd"/>
          </w:p>
          <w:p w:rsidR="00AF10C4" w:rsidRDefault="00AF10C4" w:rsidP="00B8664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АКСЫ  РАЙОНУ</w:t>
            </w:r>
            <w:proofErr w:type="gramEnd"/>
          </w:p>
          <w:p w:rsidR="00AF10C4" w:rsidRDefault="00AF10C4" w:rsidP="00B8664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КАРА-ЖЫГАЧ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АЙЫЛ</w:t>
            </w:r>
          </w:p>
          <w:p w:rsidR="00AF10C4" w:rsidRDefault="00AF10C4" w:rsidP="00B8664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АЙМАГЫНЫН</w:t>
            </w:r>
          </w:p>
          <w:p w:rsidR="00AF10C4" w:rsidRDefault="00AF10C4" w:rsidP="00B8664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КАРА-ЖЫГАЧ</w:t>
            </w:r>
          </w:p>
          <w:p w:rsidR="00AF10C4" w:rsidRDefault="00AF10C4" w:rsidP="00B8664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АЙЫЛ КЕНЕШИ</w:t>
            </w:r>
          </w:p>
        </w:tc>
        <w:tc>
          <w:tcPr>
            <w:tcW w:w="1559" w:type="dxa"/>
            <w:vAlign w:val="center"/>
          </w:tcPr>
          <w:p w:rsidR="00AF10C4" w:rsidRDefault="00AF10C4" w:rsidP="00B866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  <w:p w:rsidR="00AF10C4" w:rsidRDefault="00AF10C4" w:rsidP="00B866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  <w:p w:rsidR="00AF10C4" w:rsidRDefault="00AF10C4" w:rsidP="00B86645">
            <w:pPr>
              <w:spacing w:after="0"/>
              <w:ind w:left="-250" w:firstLine="250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170FFBB6" wp14:editId="5B383986">
                  <wp:extent cx="847725" cy="762000"/>
                  <wp:effectExtent l="0" t="0" r="952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5" w:type="dxa"/>
            <w:vAlign w:val="center"/>
          </w:tcPr>
          <w:p w:rsidR="00AF10C4" w:rsidRDefault="00AF10C4" w:rsidP="00B8664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F10C4" w:rsidRDefault="00AF10C4" w:rsidP="00B8664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AF10C4" w:rsidRDefault="00AF10C4" w:rsidP="00B8664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AF10C4" w:rsidRDefault="00AF10C4" w:rsidP="00B8664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AF10C4" w:rsidRDefault="00AF10C4" w:rsidP="00B8664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КЫРГЫЗСКАЯ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РЕСПУБЛИКА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 xml:space="preserve">          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ЖАЛАЛ-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АБАДСКАЯ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ОБЛАСТЬ</w:t>
            </w:r>
            <w:proofErr w:type="gramEnd"/>
          </w:p>
          <w:p w:rsidR="00AF10C4" w:rsidRDefault="00AF10C4" w:rsidP="00B8664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АКСЫЙСКИЙ  РАЙОН</w:t>
            </w:r>
            <w:proofErr w:type="gramEnd"/>
          </w:p>
          <w:p w:rsidR="00AF10C4" w:rsidRDefault="00AF10C4" w:rsidP="00B8664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КАРА-ЖЫГАЧСКИЙ</w:t>
            </w:r>
          </w:p>
          <w:p w:rsidR="00AF10C4" w:rsidRDefault="00AF10C4" w:rsidP="00B8664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АЙЫЛНЫЙ КЕНЕШ</w:t>
            </w:r>
          </w:p>
          <w:p w:rsidR="00AF10C4" w:rsidRDefault="00AF10C4" w:rsidP="00B8664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КАРА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-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ЖЫГАЧ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СКОГО</w:t>
            </w:r>
          </w:p>
          <w:p w:rsidR="00AF10C4" w:rsidRDefault="00AF10C4" w:rsidP="00B8664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АЙЫЛНОГО АЙМАКА</w:t>
            </w:r>
          </w:p>
        </w:tc>
      </w:tr>
    </w:tbl>
    <w:p w:rsidR="00AF10C4" w:rsidRDefault="00AF10C4" w:rsidP="00AF10C4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18"/>
          <w:szCs w:val="18"/>
        </w:rPr>
      </w:pPr>
    </w:p>
    <w:p w:rsidR="00AF10C4" w:rsidRDefault="00AF10C4" w:rsidP="00AF10C4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AF10C4" w:rsidRDefault="00AF10C4" w:rsidP="00AF10C4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Аксы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районунун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Кара-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Жыгач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айылдык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ке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ky-KG"/>
        </w:rPr>
        <w:t>ңешинин Х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чакырылышынын кезексиз</w:t>
      </w:r>
    </w:p>
    <w:p w:rsidR="00AF10C4" w:rsidRDefault="00AF10C4" w:rsidP="00AF10C4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X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сессиясынын </w:t>
      </w:r>
    </w:p>
    <w:p w:rsidR="00AF10C4" w:rsidRDefault="00AF10C4" w:rsidP="00AF10C4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AF10C4" w:rsidRDefault="00AF10C4" w:rsidP="00AF10C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ТОКТОМУ  № 15/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3</w:t>
      </w:r>
    </w:p>
    <w:p w:rsidR="00AF10C4" w:rsidRDefault="00AF10C4" w:rsidP="00AF10C4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y-KG"/>
        </w:rPr>
      </w:pPr>
    </w:p>
    <w:p w:rsidR="00AF10C4" w:rsidRDefault="00AF10C4" w:rsidP="00AF10C4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25-сентябрь  2023-жыл                                                             Кара-Жыгач айылы </w:t>
      </w:r>
    </w:p>
    <w:p w:rsidR="00AF10C4" w:rsidRDefault="00AF10C4" w:rsidP="00AF10C4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AF10C4" w:rsidRDefault="00AF10C4" w:rsidP="00AF10C4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AF10C4" w:rsidRDefault="00AF10C4" w:rsidP="00AF10C4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“Балакай” балдар бакчасынын тарбиялануучуларынын тамак ашынын көтөрүлгөн тарифинин акчасын планга киргизүү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жөнүндө </w:t>
      </w:r>
    </w:p>
    <w:p w:rsidR="00AF10C4" w:rsidRDefault="00AF10C4" w:rsidP="00AF10C4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AF10C4" w:rsidRPr="00A602C2" w:rsidRDefault="00AF10C4" w:rsidP="00AF10C4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Кара-Жыгач айылдык кеңешинин бюджет, экономика жана финансы   маселелери боюнча туруктуу комиссиясынын корутундусунун негизинде Кара-Жыгач айылдык кеңешинин Х</w:t>
      </w:r>
      <w:r w:rsidRPr="00C571F8">
        <w:rPr>
          <w:rFonts w:ascii="Times New Roman" w:hAnsi="Times New Roman" w:cs="Times New Roman"/>
          <w:sz w:val="24"/>
          <w:szCs w:val="24"/>
          <w:lang w:val="ky-KG"/>
        </w:rPr>
        <w:t>I</w:t>
      </w:r>
      <w:r w:rsidRPr="00280ECF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C571F8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чакырылышынын кезексиз  15- сессиясы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токтом кылат:</w:t>
      </w:r>
    </w:p>
    <w:p w:rsidR="00AF10C4" w:rsidRDefault="00AF10C4" w:rsidP="00AF10C4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AF10C4" w:rsidRPr="009F02D0" w:rsidRDefault="00AF10C4" w:rsidP="00AF10C4">
      <w:pPr>
        <w:pStyle w:val="a3"/>
        <w:numPr>
          <w:ilvl w:val="0"/>
          <w:numId w:val="3"/>
        </w:numPr>
        <w:rPr>
          <w:lang w:val="ky-KG"/>
        </w:rPr>
      </w:pPr>
      <w:r>
        <w:rPr>
          <w:lang w:val="ky-KG"/>
        </w:rPr>
        <w:t>“Балакай” балдар бакчасында тарбияланган балдардын тамак ашынын акчасы бир балага күнүнө 40 сомдон болуп көтөрүлгөнүнө байланыштуу 2023-жылдын планына  атайын каражатына (4408071252000172 эсебине) 2218 беренесине 111 100 (бир жүз он бир миң жүз) сом акча каражаты планга киргизилсин.</w:t>
      </w:r>
      <w:bookmarkStart w:id="1" w:name="_GoBack"/>
      <w:bookmarkEnd w:id="1"/>
    </w:p>
    <w:p w:rsidR="00AF10C4" w:rsidRPr="009F02D0" w:rsidRDefault="00AF10C4" w:rsidP="00AF10C4">
      <w:pPr>
        <w:pStyle w:val="a3"/>
        <w:numPr>
          <w:ilvl w:val="0"/>
          <w:numId w:val="3"/>
        </w:numPr>
        <w:rPr>
          <w:b/>
          <w:lang w:val="ky-KG"/>
        </w:rPr>
      </w:pPr>
      <w:r w:rsidRPr="00C74B86">
        <w:rPr>
          <w:lang w:val="ky-KG"/>
        </w:rPr>
        <w:t>Токтомду расмий сайтка жарыялоо жана Кыргыз Республикасынын ченемдик укуктук актыларынын мамлекеттик реестрине киргизүү жагы айылдык кеңештин  жооптуу катчысына жүктөлсүн.</w:t>
      </w:r>
    </w:p>
    <w:p w:rsidR="00AF10C4" w:rsidRPr="00137230" w:rsidRDefault="00AF10C4" w:rsidP="00AF10C4">
      <w:pPr>
        <w:pStyle w:val="a3"/>
        <w:numPr>
          <w:ilvl w:val="0"/>
          <w:numId w:val="3"/>
        </w:numPr>
        <w:rPr>
          <w:b/>
          <w:lang w:val="ky-KG"/>
        </w:rPr>
      </w:pPr>
      <w:r>
        <w:rPr>
          <w:lang w:val="ky-KG"/>
        </w:rPr>
        <w:t>Токтомдун аткарылышын көзөмөлдөө бюджет, экономика жана финансы маселелери боюнча туруктуу комиссиясына милдеттендирилсин.</w:t>
      </w:r>
    </w:p>
    <w:p w:rsidR="00AF10C4" w:rsidRPr="00C74B86" w:rsidRDefault="00AF10C4" w:rsidP="00AF10C4">
      <w:pPr>
        <w:pStyle w:val="a3"/>
        <w:numPr>
          <w:ilvl w:val="0"/>
          <w:numId w:val="3"/>
        </w:numPr>
        <w:rPr>
          <w:b/>
          <w:lang w:val="ky-KG"/>
        </w:rPr>
      </w:pPr>
      <w:r w:rsidRPr="00C74B86">
        <w:rPr>
          <w:lang w:val="ky-KG"/>
        </w:rPr>
        <w:t xml:space="preserve"> Токтомдун аткарылышы айылдык кеңештин сайтына жарыяланган күндөн баштап күчүнө кирсин.</w:t>
      </w:r>
    </w:p>
    <w:p w:rsidR="00AF10C4" w:rsidRDefault="00AF10C4" w:rsidP="00AF10C4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AF10C4" w:rsidRDefault="00AF10C4" w:rsidP="00AF10C4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AF10C4" w:rsidRDefault="00AF10C4" w:rsidP="00AF10C4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AF10C4" w:rsidRDefault="00AF10C4" w:rsidP="00AF10C4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   Төрага:                                                          А.Назарбеков</w:t>
      </w:r>
    </w:p>
    <w:p w:rsidR="00AF10C4" w:rsidRDefault="00AF10C4" w:rsidP="00AF10C4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AF10C4" w:rsidRDefault="00AF10C4" w:rsidP="00FB7965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FB7965" w:rsidRDefault="00FB7965" w:rsidP="00FB7965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FB7965" w:rsidRDefault="00FB7965" w:rsidP="00FB7965"/>
    <w:p w:rsidR="00FB7965" w:rsidRDefault="00FB7965" w:rsidP="00E25FA6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E25FA6" w:rsidRDefault="00E25FA6" w:rsidP="00E25FA6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E25FA6" w:rsidRDefault="00E25FA6" w:rsidP="00E25FA6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E25FA6" w:rsidRDefault="00E25FA6" w:rsidP="00E25FA6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E25FA6" w:rsidRDefault="00E25FA6" w:rsidP="00E25FA6"/>
    <w:p w:rsidR="00D54BC3" w:rsidRPr="00E25FA6" w:rsidRDefault="00D54BC3">
      <w:pPr>
        <w:rPr>
          <w:rFonts w:ascii="Times New Roman" w:hAnsi="Times New Roman" w:cs="Times New Roman"/>
          <w:sz w:val="24"/>
          <w:szCs w:val="24"/>
        </w:rPr>
      </w:pPr>
    </w:p>
    <w:sectPr w:rsidR="00D54BC3" w:rsidRPr="00E25F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030676"/>
    <w:multiLevelType w:val="hybridMultilevel"/>
    <w:tmpl w:val="F84E6CDE"/>
    <w:lvl w:ilvl="0" w:tplc="D9FE7B5C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46252BE0"/>
    <w:multiLevelType w:val="hybridMultilevel"/>
    <w:tmpl w:val="F84E6CDE"/>
    <w:lvl w:ilvl="0" w:tplc="D9FE7B5C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761003A9"/>
    <w:multiLevelType w:val="hybridMultilevel"/>
    <w:tmpl w:val="F84E6CDE"/>
    <w:lvl w:ilvl="0" w:tplc="D9FE7B5C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FA6"/>
    <w:rsid w:val="000B7DCB"/>
    <w:rsid w:val="001D7600"/>
    <w:rsid w:val="008E57A4"/>
    <w:rsid w:val="00A22A80"/>
    <w:rsid w:val="00AF10C4"/>
    <w:rsid w:val="00D54BC3"/>
    <w:rsid w:val="00DF4C67"/>
    <w:rsid w:val="00E25FA6"/>
    <w:rsid w:val="00FB7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2466A"/>
  <w15:chartTrackingRefBased/>
  <w15:docId w15:val="{1B4775DB-7300-4669-BBEC-A85878EA4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25F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5FA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728</Words>
  <Characters>4154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cp:lastPrinted>2023-09-28T09:45:00Z</cp:lastPrinted>
  <dcterms:created xsi:type="dcterms:W3CDTF">2023-09-13T05:42:00Z</dcterms:created>
  <dcterms:modified xsi:type="dcterms:W3CDTF">2023-09-28T09:47:00Z</dcterms:modified>
</cp:coreProperties>
</file>