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133" w:rsidRDefault="00425133" w:rsidP="00A14287">
      <w:pPr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/>
      </w:tblPr>
      <w:tblGrid>
        <w:gridCol w:w="4219"/>
        <w:gridCol w:w="1559"/>
        <w:gridCol w:w="4395"/>
      </w:tblGrid>
      <w:tr w:rsidR="00D2495E" w:rsidRPr="00D2495E" w:rsidTr="009642E8">
        <w:trPr>
          <w:trHeight w:val="1814"/>
        </w:trPr>
        <w:tc>
          <w:tcPr>
            <w:tcW w:w="4219" w:type="dxa"/>
            <w:vAlign w:val="center"/>
          </w:tcPr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КЫРГЫЗРЕСПУБЛИКАСЫ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ЖАЛАЛ-АБАД ОБЛУСУ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47725" cy="762000"/>
                  <wp:effectExtent l="1905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КЫРГЫЗСКАЯ 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ЖАЛАЛ-АБАДСКАЯ ОБЛАСТЬ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D2495E" w:rsidRPr="00D2495E" w:rsidRDefault="00D2495E" w:rsidP="00D2495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D2495E" w:rsidRPr="00D2495E" w:rsidRDefault="00D2495E" w:rsidP="00D2495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b/>
          <w:sz w:val="24"/>
          <w:szCs w:val="24"/>
        </w:rPr>
        <w:t>Аксырайонунун Кара-Жыгачайылдыкке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 Х чакырылышынын кезексиз</w:t>
      </w: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XXVIII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ТОКТОМУ  № 28/5</w:t>
      </w:r>
    </w:p>
    <w:p w:rsidR="00D2495E" w:rsidRPr="00D2495E" w:rsidRDefault="00D2495E" w:rsidP="00D249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2-март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2021-жыл                                                             Кара-Жыгач айылы </w:t>
      </w: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өкмөтүнүн 2020-жылдан калган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калдык акча каражатын бөлүштүрүү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2020-жылдан калган калдык акча каражатын бөлүү жөнүндө</w:t>
      </w:r>
    </w:p>
    <w:p w:rsidR="00D2495E" w:rsidRPr="00425133" w:rsidRDefault="00D2495E" w:rsidP="00D2495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ФЭБ башчысы Ш.Кайыповдун билдирүүсүн угуп жана талкуулап, Кара-Жыгач айылдык кеңешинин бюджет, экономика жана финансы маселелери боюнча туруктуу комиссиясынын корутундусунун негизинде Кара-Жыгач айылдык кеңешинин Х чакырылышынын кезексиз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28-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  <w:r w:rsidR="00425133"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495E" w:rsidRDefault="00D2495E" w:rsidP="00D2495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1.Кара-Жыгач айыл өкмөтүнүн 2020-жылдан калган калд</w:t>
      </w:r>
      <w:r w:rsidR="00860193">
        <w:rPr>
          <w:rFonts w:ascii="Times New Roman" w:hAnsi="Times New Roman" w:cs="Times New Roman"/>
          <w:sz w:val="24"/>
          <w:szCs w:val="24"/>
          <w:lang w:val="ky-KG"/>
        </w:rPr>
        <w:t>ык акча каражатын жумшоо жагы №4 тиркемеге ылайык бекитилсин.(№4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тиркеме 1 баракта)</w:t>
      </w: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2. Жергиликтүү бюджеттин өзгөрүүлөрү тууралуу айылдык кеңештин бюджет жана каржы комитетине жылына эки жолу билдирүү берип туруу жагы ка</w:t>
      </w:r>
      <w:r>
        <w:rPr>
          <w:rFonts w:ascii="Times New Roman" w:hAnsi="Times New Roman" w:cs="Times New Roman"/>
          <w:sz w:val="24"/>
          <w:szCs w:val="24"/>
          <w:lang w:val="ky-KG"/>
        </w:rPr>
        <w:t>ржы бөлүмүнүн башчысы Ш.Кайыповг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о милдеттендирилсин.</w:t>
      </w: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3. Токтомду расмий сайтка жарыялоо жана Кыргыз Республикасынын ченемдик укуктук актыларынын мамлекеттик реестрине кирги</w:t>
      </w:r>
      <w:r>
        <w:rPr>
          <w:rFonts w:ascii="Times New Roman" w:hAnsi="Times New Roman" w:cs="Times New Roman"/>
          <w:sz w:val="24"/>
          <w:szCs w:val="24"/>
          <w:lang w:val="ky-KG"/>
        </w:rPr>
        <w:t>зүү жагы айылдык кең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ештин  жооптуу катчысына жүктөлсүн.</w:t>
      </w: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4. 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5. Токтомдун аткарылышы айылдык кеңештин сайтына жарыяланган күндөн баштап күчүнө кирсин.</w:t>
      </w: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2495E" w:rsidRPr="00D2495E" w:rsidRDefault="00D2495E" w:rsidP="00D2495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103FD" w:rsidRDefault="00D2495E" w:rsidP="00FA0C0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Төрага:                                                          Ш.Мазакеев</w:t>
      </w:r>
    </w:p>
    <w:p w:rsidR="00A0621E" w:rsidRDefault="00A0621E" w:rsidP="00FA0C0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0621E" w:rsidRDefault="00A0621E" w:rsidP="00FA0C0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0621E" w:rsidRDefault="00A0621E" w:rsidP="00FA0C0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0621E" w:rsidRDefault="00A0621E" w:rsidP="00FA0C0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284" w:type="dxa"/>
        <w:tblInd w:w="95" w:type="dxa"/>
        <w:tblLook w:val="04A0"/>
      </w:tblPr>
      <w:tblGrid>
        <w:gridCol w:w="520"/>
        <w:gridCol w:w="6541"/>
        <w:gridCol w:w="1109"/>
        <w:gridCol w:w="1114"/>
      </w:tblGrid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y-KG" w:eastAsia="ru-RU"/>
              </w:rPr>
              <w:t xml:space="preserve">Кара-Жыгач айыл өкмөтүнүн 2020-жылдагы калган калдык акча каражатын бөлүштүрүү жөнүндө 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y-KG" w:eastAsia="ru-RU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y-KG" w:eastAsia="ru-RU"/>
              </w:rPr>
              <w:t xml:space="preserve">                                                   </w:t>
            </w: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МААЛЫМАТ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Тиркеме №4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Айыл өкмөтүнүн керектөөлөрүнө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миң сом м/н</w:t>
            </w:r>
          </w:p>
        </w:tc>
      </w:tr>
      <w:tr w:rsidR="00A0621E" w:rsidRPr="00A0621E" w:rsidTr="00A0621E">
        <w:trPr>
          <w:trHeight w:val="2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1E" w:rsidRPr="00A0621E" w:rsidRDefault="00A0621E" w:rsidP="00A06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Жазуунун мазмуну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1E" w:rsidRPr="00A0621E" w:rsidRDefault="00A0621E" w:rsidP="00A06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Берене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1E" w:rsidRPr="00A0621E" w:rsidRDefault="00A0621E" w:rsidP="00A06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Бекитилген сумма</w:t>
            </w:r>
          </w:p>
        </w:tc>
      </w:tr>
      <w:tr w:rsidR="00A0621E" w:rsidRPr="00A0621E" w:rsidTr="00A0621E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Концелярдык товарга (прочий 33,84)бош орунга жарыя берүүгө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8,8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Кассовой обороддун калдыгы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Айыл өкмөттүн короосун тартуу учун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Жолбун иттерди атууга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Спорт оюндарына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Территориалдык картаны тактоо учун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Резерв ротадагы адамдарды окутууга алып барууга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жыйынтыгы: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468,80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Чекиров мектебине терезени решеткалоого, чаң соргуч алууга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120,0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Молодокеев мектебине электр чубалгыларын жаңылоого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180,0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Кулубаев мектебине  откана курууга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31112290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60,0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"Балакай" балдар бакчасына керектуу буюмдарды алууга, конц. товар алуга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150,0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Чарба айылынын ички керектөөлөрүнө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31113320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110,0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Тор-Камыш айылына столба алууга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Кок-Тонду,Долоно, Өрүктүгө таза суу чыгарууга (шланга алууга)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60,0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Таза суу чыгарууга, иш кагаздарын жүргүзүүгө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460,0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Чотонов көчөсүнө Чолок-Арык, Бурана ички каналдарын оңдоого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80,0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Кара-Булак айылына столба алууга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45,0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Капчыгай-Тор-Камыш каналын оңдоого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380,0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Кулубаев мектебиндеги карызды берүүгө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25,0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футбол аянтчасына жардам беруугө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31112290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100,0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Сарбулак каналын оңдоого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100,0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Төмөнкү Терме-Таш көпүрөсүн оңдоого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31113330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150,0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К.Чекиров  мектебинин  киребериш эшигин жаңы коюуга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31113290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25,0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Сыны айылынын көчөлөрүн шагалдоого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жыйынтыгы: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2115,0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Маданият уйуно                                                         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Клубдун айланасын королоого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жыйынтыгы: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Китепкана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Китепкананын ички жарнактарына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5,0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жыйынтыгы: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5,00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Кеңештин катчысына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концелярдык товарга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4,0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ноутбук алууга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31123230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25,0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сейф алууга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31123220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38,0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веб сайтка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13,0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жалпысы: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80,0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Сыны айылындагы жаны курулган ФАП ка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50,00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Бардыгы: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2768,80</w:t>
            </w: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0621E" w:rsidRPr="00A0621E" w:rsidTr="00A0621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62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Башчысы:                                                                                      Т.Момунбеков.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1E" w:rsidRPr="00A0621E" w:rsidRDefault="00A0621E" w:rsidP="00A0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0621E" w:rsidRDefault="00A0621E" w:rsidP="00FA0C0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A0088" w:rsidRPr="00A103FD" w:rsidRDefault="002A0088">
      <w:pPr>
        <w:rPr>
          <w:rFonts w:ascii="Times New Roman" w:hAnsi="Times New Roman" w:cs="Times New Roman"/>
          <w:sz w:val="24"/>
          <w:szCs w:val="24"/>
        </w:rPr>
      </w:pPr>
    </w:p>
    <w:sectPr w:rsidR="002A0088" w:rsidRPr="00A103FD" w:rsidSect="0058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05E" w:rsidRDefault="0096405E" w:rsidP="00BD648F">
      <w:pPr>
        <w:spacing w:after="0" w:line="240" w:lineRule="auto"/>
      </w:pPr>
      <w:r>
        <w:separator/>
      </w:r>
    </w:p>
  </w:endnote>
  <w:endnote w:type="continuationSeparator" w:id="1">
    <w:p w:rsidR="0096405E" w:rsidRDefault="0096405E" w:rsidP="00BD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05E" w:rsidRDefault="0096405E" w:rsidP="00BD648F">
      <w:pPr>
        <w:spacing w:after="0" w:line="240" w:lineRule="auto"/>
      </w:pPr>
      <w:r>
        <w:separator/>
      </w:r>
    </w:p>
  </w:footnote>
  <w:footnote w:type="continuationSeparator" w:id="1">
    <w:p w:rsidR="0096405E" w:rsidRDefault="0096405E" w:rsidP="00BD6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86500"/>
    <w:multiLevelType w:val="hybridMultilevel"/>
    <w:tmpl w:val="A06A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F171F"/>
    <w:multiLevelType w:val="hybridMultilevel"/>
    <w:tmpl w:val="A06A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A7F93"/>
    <w:multiLevelType w:val="hybridMultilevel"/>
    <w:tmpl w:val="A06A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3FD"/>
    <w:rsid w:val="002A0088"/>
    <w:rsid w:val="002A70C2"/>
    <w:rsid w:val="0034104F"/>
    <w:rsid w:val="003470A5"/>
    <w:rsid w:val="00425133"/>
    <w:rsid w:val="00494AEF"/>
    <w:rsid w:val="00580D9A"/>
    <w:rsid w:val="00615B59"/>
    <w:rsid w:val="006737B2"/>
    <w:rsid w:val="00674871"/>
    <w:rsid w:val="006D5364"/>
    <w:rsid w:val="006E0EEE"/>
    <w:rsid w:val="007E30D7"/>
    <w:rsid w:val="00860193"/>
    <w:rsid w:val="00860C9F"/>
    <w:rsid w:val="008757BF"/>
    <w:rsid w:val="0096405E"/>
    <w:rsid w:val="00A0621E"/>
    <w:rsid w:val="00A103FD"/>
    <w:rsid w:val="00A14287"/>
    <w:rsid w:val="00A275E3"/>
    <w:rsid w:val="00B5135F"/>
    <w:rsid w:val="00BD648F"/>
    <w:rsid w:val="00BD6A6A"/>
    <w:rsid w:val="00C1036F"/>
    <w:rsid w:val="00C553B6"/>
    <w:rsid w:val="00CB6635"/>
    <w:rsid w:val="00D2495E"/>
    <w:rsid w:val="00E02B4C"/>
    <w:rsid w:val="00E14065"/>
    <w:rsid w:val="00F0352E"/>
    <w:rsid w:val="00FA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3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D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48F"/>
  </w:style>
  <w:style w:type="paragraph" w:styleId="a6">
    <w:name w:val="footer"/>
    <w:basedOn w:val="a"/>
    <w:link w:val="a7"/>
    <w:uiPriority w:val="99"/>
    <w:unhideWhenUsed/>
    <w:rsid w:val="00BD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48F"/>
  </w:style>
  <w:style w:type="paragraph" w:styleId="a8">
    <w:name w:val="No Spacing"/>
    <w:uiPriority w:val="1"/>
    <w:qFormat/>
    <w:rsid w:val="00BD648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2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3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D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48F"/>
  </w:style>
  <w:style w:type="paragraph" w:styleId="a6">
    <w:name w:val="footer"/>
    <w:basedOn w:val="a"/>
    <w:link w:val="a7"/>
    <w:uiPriority w:val="99"/>
    <w:unhideWhenUsed/>
    <w:rsid w:val="00BD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48F"/>
  </w:style>
  <w:style w:type="paragraph" w:styleId="a8">
    <w:name w:val="No Spacing"/>
    <w:uiPriority w:val="1"/>
    <w:qFormat/>
    <w:rsid w:val="00BD648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2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seyni</cp:lastModifiedBy>
  <cp:revision>4</cp:revision>
  <cp:lastPrinted>2021-03-19T13:34:00Z</cp:lastPrinted>
  <dcterms:created xsi:type="dcterms:W3CDTF">2021-06-21T10:53:00Z</dcterms:created>
  <dcterms:modified xsi:type="dcterms:W3CDTF">2021-06-21T10:56:00Z</dcterms:modified>
</cp:coreProperties>
</file>